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00" w:rsidRPr="00102B76" w:rsidRDefault="00102B76" w:rsidP="00102B76">
      <w:pPr>
        <w:spacing w:after="0"/>
        <w:jc w:val="both"/>
        <w:rPr>
          <w:b/>
        </w:rPr>
      </w:pPr>
      <w:r w:rsidRPr="00102B76">
        <w:rPr>
          <w:b/>
        </w:rPr>
        <w:t>Benemérita Universidad Autónoma de Puebla</w:t>
      </w:r>
    </w:p>
    <w:p w:rsidR="00102B76" w:rsidRPr="00102B76" w:rsidRDefault="00102B76" w:rsidP="00102B76">
      <w:pPr>
        <w:spacing w:after="0"/>
        <w:jc w:val="both"/>
        <w:rPr>
          <w:b/>
        </w:rPr>
      </w:pPr>
      <w:r w:rsidRPr="00102B76">
        <w:rPr>
          <w:b/>
        </w:rPr>
        <w:t>Facultad de Medicina Veterinaria y Zootecnia</w:t>
      </w:r>
    </w:p>
    <w:p w:rsidR="00102B76" w:rsidRDefault="00102B76" w:rsidP="00102B76">
      <w:pPr>
        <w:spacing w:after="0"/>
        <w:jc w:val="both"/>
        <w:rPr>
          <w:b/>
        </w:rPr>
      </w:pPr>
      <w:r w:rsidRPr="00102B76">
        <w:rPr>
          <w:b/>
        </w:rPr>
        <w:t>Biología Celular Veterinaria</w:t>
      </w:r>
    </w:p>
    <w:p w:rsidR="00F42B46" w:rsidRPr="00102B76" w:rsidRDefault="00F42B46" w:rsidP="00102B76">
      <w:pPr>
        <w:spacing w:after="0"/>
        <w:jc w:val="both"/>
        <w:rPr>
          <w:b/>
        </w:rPr>
      </w:pPr>
      <w:r>
        <w:rPr>
          <w:b/>
        </w:rPr>
        <w:t>Tercer Examen Parcial</w:t>
      </w:r>
    </w:p>
    <w:p w:rsidR="00102B76" w:rsidRPr="00102B76" w:rsidRDefault="00102B76" w:rsidP="00102B76">
      <w:pPr>
        <w:spacing w:after="0"/>
        <w:jc w:val="both"/>
        <w:rPr>
          <w:b/>
        </w:rPr>
      </w:pPr>
    </w:p>
    <w:p w:rsidR="00102B76" w:rsidRPr="00102B76" w:rsidRDefault="00102B76" w:rsidP="00102B76">
      <w:pPr>
        <w:spacing w:after="0"/>
        <w:jc w:val="both"/>
        <w:rPr>
          <w:b/>
        </w:rPr>
      </w:pPr>
    </w:p>
    <w:p w:rsidR="00102B76" w:rsidRDefault="00102B76" w:rsidP="00102B76">
      <w:pPr>
        <w:spacing w:after="0"/>
        <w:jc w:val="both"/>
      </w:pPr>
    </w:p>
    <w:p w:rsidR="00102B76" w:rsidRDefault="00102B76" w:rsidP="00102B76">
      <w:pPr>
        <w:spacing w:after="0"/>
        <w:jc w:val="both"/>
      </w:pPr>
      <w:r>
        <w:t>Nombre</w:t>
      </w:r>
      <w:proofErr w:type="gramStart"/>
      <w:r>
        <w:t>:_</w:t>
      </w:r>
      <w:proofErr w:type="gramEnd"/>
      <w:r>
        <w:t>______________________________________________________Fecha:____________</w:t>
      </w:r>
    </w:p>
    <w:p w:rsidR="00102B76" w:rsidRDefault="00102B76" w:rsidP="00102B76">
      <w:pPr>
        <w:spacing w:after="0"/>
        <w:jc w:val="both"/>
      </w:pPr>
    </w:p>
    <w:p w:rsidR="00102B76" w:rsidRDefault="00102B76" w:rsidP="00102B76">
      <w:pPr>
        <w:spacing w:after="0"/>
        <w:jc w:val="both"/>
      </w:pPr>
    </w:p>
    <w:p w:rsidR="00102B76" w:rsidRPr="00B05CBB" w:rsidRDefault="00102B76" w:rsidP="00102B76">
      <w:pPr>
        <w:pStyle w:val="Prrafodelista"/>
        <w:numPr>
          <w:ilvl w:val="0"/>
          <w:numId w:val="1"/>
        </w:numPr>
        <w:spacing w:after="0"/>
        <w:jc w:val="both"/>
        <w:rPr>
          <w:b/>
          <w:sz w:val="24"/>
          <w:szCs w:val="24"/>
        </w:rPr>
      </w:pPr>
      <w:r w:rsidRPr="00B05CBB">
        <w:rPr>
          <w:b/>
          <w:sz w:val="24"/>
          <w:szCs w:val="24"/>
        </w:rPr>
        <w:t>Responde a las siguientes preguntas</w:t>
      </w:r>
    </w:p>
    <w:p w:rsidR="00102B76" w:rsidRDefault="00102B76" w:rsidP="00102B76">
      <w:pPr>
        <w:spacing w:after="0"/>
        <w:jc w:val="both"/>
      </w:pPr>
    </w:p>
    <w:p w:rsidR="00102B76" w:rsidRDefault="00102B76" w:rsidP="00102B76">
      <w:pPr>
        <w:pStyle w:val="Prrafodelista"/>
        <w:numPr>
          <w:ilvl w:val="0"/>
          <w:numId w:val="2"/>
        </w:numPr>
        <w:spacing w:after="0"/>
        <w:jc w:val="both"/>
      </w:pPr>
      <w:r>
        <w:t>Las primeras propuestas sobre el código genético consideraban la posibilidad de que el DNA sirviese de molde para la síntesis de proteínas de forma directa</w:t>
      </w:r>
      <w:r w:rsidR="00766BF9">
        <w:t xml:space="preserve">. En eucariotas ¿Qué dificultades tendría este sistema? </w:t>
      </w:r>
    </w:p>
    <w:p w:rsidR="00766BF9" w:rsidRDefault="00766BF9" w:rsidP="00102B76">
      <w:pPr>
        <w:pStyle w:val="Prrafodelista"/>
        <w:numPr>
          <w:ilvl w:val="0"/>
          <w:numId w:val="2"/>
        </w:numPr>
        <w:spacing w:after="0"/>
        <w:jc w:val="both"/>
      </w:pPr>
      <w:r>
        <w:t xml:space="preserve">Prediga la secuencia de aminoácidos que se produce durante la traducción de las siguientes secuencias teóricas  de </w:t>
      </w:r>
      <w:proofErr w:type="spellStart"/>
      <w:r>
        <w:t>mRNA</w:t>
      </w:r>
      <w:proofErr w:type="spellEnd"/>
      <w:r>
        <w:t xml:space="preserve"> (observe que la segunda secuencia </w:t>
      </w:r>
      <w:r w:rsidR="00FD0938">
        <w:t>está</w:t>
      </w:r>
      <w:r>
        <w:t xml:space="preserve"> formada a </w:t>
      </w:r>
      <w:r w:rsidR="00F42B46">
        <w:t>partir de la primera por deleció</w:t>
      </w:r>
      <w:r w:rsidR="009D0BCD">
        <w:t>n del</w:t>
      </w:r>
      <w:r>
        <w:t xml:space="preserve"> nucleótido</w:t>
      </w:r>
      <w:r w:rsidR="009D0BCD">
        <w:t xml:space="preserve"> marcado en rojo</w:t>
      </w:r>
      <w:r>
        <w:t>)</w:t>
      </w:r>
    </w:p>
    <w:p w:rsidR="00766BF9" w:rsidRDefault="00766BF9" w:rsidP="00766BF9">
      <w:pPr>
        <w:pStyle w:val="Prrafodelista"/>
        <w:spacing w:after="0"/>
        <w:jc w:val="both"/>
      </w:pPr>
      <w:r>
        <w:t>Secuencia 1: AUGCCGGAUUA</w:t>
      </w:r>
      <w:r w:rsidRPr="009D0BCD">
        <w:rPr>
          <w:color w:val="FF0000"/>
        </w:rPr>
        <w:t>U</w:t>
      </w:r>
      <w:r>
        <w:t>AGUUGA</w:t>
      </w:r>
    </w:p>
    <w:p w:rsidR="00766BF9" w:rsidRDefault="00766BF9" w:rsidP="00766BF9">
      <w:pPr>
        <w:pStyle w:val="Prrafodelista"/>
        <w:spacing w:after="0"/>
        <w:jc w:val="both"/>
      </w:pPr>
      <w:r>
        <w:t>Secuencia 2: AUGCCGGAUUAAGUUGA</w:t>
      </w:r>
    </w:p>
    <w:p w:rsidR="00766BF9" w:rsidRDefault="00766BF9" w:rsidP="00766BF9">
      <w:pPr>
        <w:pStyle w:val="Prrafodelista"/>
        <w:spacing w:after="0"/>
        <w:jc w:val="both"/>
      </w:pPr>
    </w:p>
    <w:p w:rsidR="00766BF9" w:rsidRDefault="00766BF9" w:rsidP="00766BF9">
      <w:pPr>
        <w:pStyle w:val="Prrafodelista"/>
        <w:spacing w:after="0"/>
        <w:jc w:val="both"/>
      </w:pPr>
      <w:r>
        <w:t>¿Qué tipo de mutación ha generado la secuencia 2?</w:t>
      </w:r>
    </w:p>
    <w:p w:rsidR="00766BF9" w:rsidRDefault="00766BF9" w:rsidP="00766BF9">
      <w:pPr>
        <w:pStyle w:val="Prrafodelista"/>
        <w:spacing w:after="0"/>
        <w:jc w:val="both"/>
      </w:pPr>
    </w:p>
    <w:p w:rsidR="00102B76" w:rsidRDefault="00102B76" w:rsidP="00102B76">
      <w:pPr>
        <w:pStyle w:val="Prrafodelista"/>
        <w:numPr>
          <w:ilvl w:val="0"/>
          <w:numId w:val="2"/>
        </w:numPr>
        <w:spacing w:after="0"/>
        <w:jc w:val="both"/>
      </w:pPr>
      <w:r>
        <w:t xml:space="preserve">El </w:t>
      </w:r>
      <w:r w:rsidRPr="00102B76">
        <w:rPr>
          <w:i/>
        </w:rPr>
        <w:t>genoma</w:t>
      </w:r>
      <w:r>
        <w:t xml:space="preserve"> de la mosca de la fruta  tiene aproximadamente 1.6x10</w:t>
      </w:r>
      <w:r>
        <w:rPr>
          <w:vertAlign w:val="superscript"/>
        </w:rPr>
        <w:t>8</w:t>
      </w:r>
      <w:r>
        <w:t xml:space="preserve"> nucleótidos. La síntesis del DNA se produce a una velocidad de 30 nucleótidos por segundo. En el embrión temprano, todo el genoma se replica en 5 minutos. ¿Cuántos orígenes de replicación se precisan para cumplir dicho tiempo?</w:t>
      </w:r>
    </w:p>
    <w:p w:rsidR="00102B76" w:rsidRDefault="00766BF9" w:rsidP="00102B76">
      <w:pPr>
        <w:pStyle w:val="Prrafodelista"/>
        <w:numPr>
          <w:ilvl w:val="0"/>
          <w:numId w:val="2"/>
        </w:numPr>
        <w:spacing w:after="0"/>
        <w:jc w:val="both"/>
      </w:pPr>
      <w:r>
        <w:t xml:space="preserve">El genoma de la bacteria </w:t>
      </w:r>
      <w:proofErr w:type="spellStart"/>
      <w:r w:rsidRPr="00766BF9">
        <w:rPr>
          <w:i/>
        </w:rPr>
        <w:t>Neisseria</w:t>
      </w:r>
      <w:proofErr w:type="spellEnd"/>
      <w:r w:rsidRPr="00766BF9">
        <w:rPr>
          <w:i/>
        </w:rPr>
        <w:t xml:space="preserve"> </w:t>
      </w:r>
      <w:proofErr w:type="spellStart"/>
      <w:r w:rsidRPr="00766BF9">
        <w:rPr>
          <w:i/>
        </w:rPr>
        <w:t>gonorrhoeae</w:t>
      </w:r>
      <w:proofErr w:type="spellEnd"/>
      <w:r>
        <w:t xml:space="preserve"> consiste en una molécula de DNA </w:t>
      </w:r>
      <w:proofErr w:type="spellStart"/>
      <w:r>
        <w:t>bicatenario</w:t>
      </w:r>
      <w:proofErr w:type="spellEnd"/>
      <w:r>
        <w:t xml:space="preserve"> que contiene 2220 kb. Calcule a longitud de esta molécula en centímetros. Si el 85% de esta </w:t>
      </w:r>
      <w:r w:rsidR="00732377">
        <w:t>molécula</w:t>
      </w:r>
      <w:r>
        <w:t xml:space="preserve"> </w:t>
      </w:r>
      <w:r w:rsidR="00732377">
        <w:t xml:space="preserve">de DNA </w:t>
      </w:r>
      <w:r w:rsidR="00B05CBB">
        <w:t>está</w:t>
      </w:r>
      <w:r w:rsidR="00732377">
        <w:t xml:space="preserve"> compuesto por marcos de lectura de genes que codifican proteínas y una proteína media tiene 300 aminoácidos, ¿Cuántos genes codificadores de proteínas tiene </w:t>
      </w:r>
      <w:proofErr w:type="spellStart"/>
      <w:r w:rsidR="00732377" w:rsidRPr="00732377">
        <w:rPr>
          <w:i/>
        </w:rPr>
        <w:t>Neisseria</w:t>
      </w:r>
      <w:proofErr w:type="spellEnd"/>
      <w:r w:rsidR="00732377">
        <w:t>? ¿Qué clase de información debería estar presente en el 15% restante del DNA?</w:t>
      </w:r>
    </w:p>
    <w:p w:rsidR="00FE27CC" w:rsidRDefault="00FE27CC" w:rsidP="00FE27CC">
      <w:pPr>
        <w:spacing w:after="0"/>
        <w:ind w:left="360"/>
        <w:jc w:val="both"/>
      </w:pPr>
    </w:p>
    <w:p w:rsidR="00FE27CC" w:rsidRDefault="00FE27CC" w:rsidP="00FE27CC">
      <w:pPr>
        <w:spacing w:after="0"/>
        <w:ind w:left="360"/>
        <w:jc w:val="both"/>
      </w:pPr>
      <w:r>
        <w:t xml:space="preserve">Las preguntas ya contestadas se enviaran a mi correo: </w:t>
      </w:r>
      <w:hyperlink r:id="rId6" w:history="1">
        <w:r w:rsidRPr="00E76DC1">
          <w:rPr>
            <w:rStyle w:val="Hipervnculo"/>
          </w:rPr>
          <w:t>gerrycastle@hotmail.es</w:t>
        </w:r>
      </w:hyperlink>
    </w:p>
    <w:p w:rsidR="00FE27CC" w:rsidRDefault="00FE27CC" w:rsidP="00FE27CC">
      <w:pPr>
        <w:spacing w:after="0"/>
        <w:ind w:left="360"/>
        <w:jc w:val="both"/>
      </w:pPr>
    </w:p>
    <w:p w:rsidR="00FE27CC" w:rsidRDefault="00DE1A87" w:rsidP="00FE27CC">
      <w:pPr>
        <w:spacing w:after="0"/>
        <w:ind w:left="360"/>
        <w:jc w:val="both"/>
      </w:pPr>
      <w:r>
        <w:t>Para que sean exentos del siguiente examen</w:t>
      </w:r>
      <w:bookmarkStart w:id="0" w:name="_GoBack"/>
      <w:bookmarkEnd w:id="0"/>
      <w:r>
        <w:t>, deberán tener correctas todas las preguntas.</w:t>
      </w:r>
    </w:p>
    <w:sectPr w:rsidR="00FE27C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B1D19"/>
    <w:multiLevelType w:val="hybridMultilevel"/>
    <w:tmpl w:val="17F0982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611FD"/>
    <w:multiLevelType w:val="hybridMultilevel"/>
    <w:tmpl w:val="E27892DE"/>
    <w:lvl w:ilvl="0" w:tplc="EDA20A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B76"/>
    <w:rsid w:val="00016641"/>
    <w:rsid w:val="00090C4A"/>
    <w:rsid w:val="00102B76"/>
    <w:rsid w:val="001A06B8"/>
    <w:rsid w:val="003E6E5F"/>
    <w:rsid w:val="004776E4"/>
    <w:rsid w:val="004A0910"/>
    <w:rsid w:val="006B3E4C"/>
    <w:rsid w:val="006F000D"/>
    <w:rsid w:val="00732377"/>
    <w:rsid w:val="00766BF9"/>
    <w:rsid w:val="007A7B79"/>
    <w:rsid w:val="008B2DFB"/>
    <w:rsid w:val="00982837"/>
    <w:rsid w:val="009D0222"/>
    <w:rsid w:val="009D0BCD"/>
    <w:rsid w:val="00A64547"/>
    <w:rsid w:val="00A80213"/>
    <w:rsid w:val="00AA70B8"/>
    <w:rsid w:val="00AA7F78"/>
    <w:rsid w:val="00B05CBB"/>
    <w:rsid w:val="00CC6E00"/>
    <w:rsid w:val="00D91A02"/>
    <w:rsid w:val="00DE1A87"/>
    <w:rsid w:val="00F42B46"/>
    <w:rsid w:val="00F462C3"/>
    <w:rsid w:val="00FD0938"/>
    <w:rsid w:val="00FE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02B7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E27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02B7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E27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errycastle@hotmail.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GerardCastle</dc:creator>
  <cp:lastModifiedBy>GerardCastle</cp:lastModifiedBy>
  <cp:revision>5</cp:revision>
  <dcterms:created xsi:type="dcterms:W3CDTF">2013-03-31T07:41:00Z</dcterms:created>
  <dcterms:modified xsi:type="dcterms:W3CDTF">2013-03-31T07:49:00Z</dcterms:modified>
</cp:coreProperties>
</file>